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8BCFE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3FA719CA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Joint Legislative Committee</w:t>
      </w:r>
    </w:p>
    <w:p w14:paraId="08953919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BC17F9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5A35B4">
          <w:headerReference w:type="default" r:id="rId8"/>
          <w:pgSz w:w="12240" w:h="15840"/>
          <w:pgMar w:top="1935" w:right="720" w:bottom="720" w:left="720" w:header="288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Committee Member Rosters</w:t>
      </w:r>
    </w:p>
    <w:p w14:paraId="4DF08585" w14:textId="77777777" w:rsidR="005A35B4" w:rsidRDefault="005A35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A35B4">
          <w:type w:val="continuous"/>
          <w:pgSz w:w="12240" w:h="15840"/>
          <w:pgMar w:top="1935" w:right="720" w:bottom="720" w:left="720" w:header="288" w:footer="720" w:gutter="0"/>
          <w:cols w:num="3" w:space="720" w:equalWidth="0">
            <w:col w:w="3120" w:space="720"/>
            <w:col w:w="3120" w:space="720"/>
            <w:col w:w="3120" w:space="0"/>
          </w:cols>
        </w:sectPr>
      </w:pPr>
    </w:p>
    <w:p w14:paraId="1F3F25E5" w14:textId="0B260A83" w:rsidR="005A35B4" w:rsidRPr="00C104C8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0172045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 w:rsidRPr="00C104C8">
        <w:rPr>
          <w:rFonts w:ascii="Times New Roman" w:eastAsia="Times New Roman" w:hAnsi="Times New Roman" w:cs="Times New Roman"/>
          <w:sz w:val="24"/>
          <w:szCs w:val="24"/>
        </w:rPr>
        <w:t>Angela Marie Allen</w:t>
      </w:r>
    </w:p>
    <w:p w14:paraId="549D8F37" w14:textId="23ABFCE7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757357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78DA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Wade Alexander</w:t>
      </w:r>
    </w:p>
    <w:p w14:paraId="3B8C26B2" w14:textId="2971D0E2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112317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Frida Andrade</w:t>
      </w:r>
    </w:p>
    <w:p w14:paraId="0AB53BDB" w14:textId="6C0153CD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483284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George</w:t>
      </w:r>
      <w:r w:rsidR="00C104C8">
        <w:rPr>
          <w:rFonts w:ascii="Times New Roman" w:eastAsia="Times New Roman" w:hAnsi="Times New Roman" w:cs="Times New Roman"/>
          <w:sz w:val="24"/>
          <w:szCs w:val="24"/>
        </w:rPr>
        <w:tab/>
        <w:t>Andrews</w:t>
      </w:r>
    </w:p>
    <w:p w14:paraId="65C5F515" w14:textId="7C6548CC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334583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John Antonaros</w:t>
      </w:r>
    </w:p>
    <w:p w14:paraId="76580D21" w14:textId="5FF58BC0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454622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Dawn Babers</w:t>
      </w:r>
    </w:p>
    <w:p w14:paraId="2AFC9769" w14:textId="0EBE6447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738328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Monica Banken</w:t>
      </w:r>
    </w:p>
    <w:p w14:paraId="37496AB1" w14:textId="4EAD6963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915967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Tom Barnes</w:t>
      </w:r>
    </w:p>
    <w:p w14:paraId="168ED016" w14:textId="61B82989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6144395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Victor Benavides</w:t>
      </w:r>
    </w:p>
    <w:p w14:paraId="7FD18FEA" w14:textId="42180F67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4062625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Chuck</w:t>
      </w:r>
      <w:r w:rsidR="00C104C8">
        <w:rPr>
          <w:rFonts w:ascii="Times New Roman" w:eastAsia="Times New Roman" w:hAnsi="Times New Roman" w:cs="Times New Roman"/>
          <w:sz w:val="24"/>
          <w:szCs w:val="24"/>
        </w:rPr>
        <w:tab/>
        <w:t>Bostwick</w:t>
      </w:r>
    </w:p>
    <w:p w14:paraId="258AFF7E" w14:textId="67786FFC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613168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Bob Bowman</w:t>
      </w:r>
    </w:p>
    <w:p w14:paraId="6078456F" w14:textId="580030A2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618264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Mark Bozigian</w:t>
      </w:r>
    </w:p>
    <w:p w14:paraId="010CAA2A" w14:textId="0AD73773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883690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Mary Broadwater</w:t>
      </w:r>
    </w:p>
    <w:p w14:paraId="5DE8C3E1" w14:textId="54A34C9E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555239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Alfred Brubaker</w:t>
      </w:r>
    </w:p>
    <w:p w14:paraId="45AF788A" w14:textId="4FA64058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796800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Anthony Bruneau</w:t>
      </w:r>
    </w:p>
    <w:p w14:paraId="77B0175A" w14:textId="2FF368B8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878962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Diane Carlton</w:t>
      </w:r>
    </w:p>
    <w:p w14:paraId="397CD401" w14:textId="4F37FBC6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342820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Donna</w:t>
      </w:r>
      <w:r w:rsidR="00C104C8">
        <w:rPr>
          <w:rFonts w:ascii="Times New Roman" w:eastAsia="Times New Roman" w:hAnsi="Times New Roman" w:cs="Times New Roman"/>
          <w:sz w:val="24"/>
          <w:szCs w:val="24"/>
        </w:rPr>
        <w:tab/>
        <w:t>Carrion</w:t>
      </w:r>
    </w:p>
    <w:p w14:paraId="04DDEB08" w14:textId="4E276DE1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669671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Deeanna Cason</w:t>
      </w:r>
    </w:p>
    <w:p w14:paraId="508E3C04" w14:textId="78EDE7A4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285724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Dwayne Chism</w:t>
      </w:r>
    </w:p>
    <w:p w14:paraId="7BA14270" w14:textId="35D1AEF1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095902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Jim Clarke</w:t>
      </w:r>
    </w:p>
    <w:p w14:paraId="747EAC7C" w14:textId="4D378DCD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659994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Dr. William Croom</w:t>
      </w:r>
    </w:p>
    <w:p w14:paraId="3AABFD2B" w14:textId="3099231B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320040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Steven</w:t>
      </w:r>
      <w:r w:rsidR="00C104C8">
        <w:rPr>
          <w:rFonts w:ascii="Times New Roman" w:eastAsia="Times New Roman" w:hAnsi="Times New Roman" w:cs="Times New Roman"/>
          <w:sz w:val="24"/>
          <w:szCs w:val="24"/>
        </w:rPr>
        <w:tab/>
        <w:t>Derryberry</w:t>
      </w:r>
    </w:p>
    <w:p w14:paraId="731C38A7" w14:textId="1F616156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623425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Jacqueline Diaz-Fontana</w:t>
      </w:r>
    </w:p>
    <w:p w14:paraId="1CB65D4D" w14:textId="3E5BFCE7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057240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Susie Duarte</w:t>
      </w:r>
    </w:p>
    <w:p w14:paraId="1B26058D" w14:textId="10B2DAAB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6039095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Rob Duchow</w:t>
      </w:r>
    </w:p>
    <w:p w14:paraId="1CAFBD01" w14:textId="1D7D870C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20466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Chris Duncan</w:t>
      </w:r>
    </w:p>
    <w:p w14:paraId="1CF28D7B" w14:textId="6B3E849D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329798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401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Paula Francis</w:t>
      </w:r>
    </w:p>
    <w:p w14:paraId="202A716A" w14:textId="74DDB9AF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7155923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Judy Fry</w:t>
      </w:r>
    </w:p>
    <w:p w14:paraId="174DBF29" w14:textId="0C24854D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003545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Matt Gaines</w:t>
      </w:r>
    </w:p>
    <w:p w14:paraId="1CAB3E98" w14:textId="1292597D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560752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Leslie Gamino</w:t>
      </w:r>
    </w:p>
    <w:p w14:paraId="708D179F" w14:textId="6FC34BC5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5696165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Isla Garcia</w:t>
      </w:r>
    </w:p>
    <w:p w14:paraId="6FD016C2" w14:textId="590F4B2A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794867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Mary Beth Garrison</w:t>
      </w:r>
    </w:p>
    <w:p w14:paraId="1D06152D" w14:textId="49DF8F7B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1180234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75F16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Suzy Ghazarossian</w:t>
      </w:r>
    </w:p>
    <w:p w14:paraId="0D672D34" w14:textId="3DA67BDB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4112307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Ben Gocke</w:t>
      </w:r>
    </w:p>
    <w:p w14:paraId="4A3DCCCD" w14:textId="449A24E7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20264721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Matt Harris</w:t>
      </w:r>
    </w:p>
    <w:p w14:paraId="3FE6B50E" w14:textId="13145373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879906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Kirk Hartley</w:t>
      </w:r>
    </w:p>
    <w:p w14:paraId="10BCB919" w14:textId="5B519939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7654616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Mark Hemstreet</w:t>
      </w:r>
    </w:p>
    <w:p w14:paraId="3315B3D9" w14:textId="6332E5D4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880441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Laura Herman</w:t>
      </w:r>
    </w:p>
    <w:p w14:paraId="62A15569" w14:textId="51E2F44F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607590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Jasmin Hernandez</w:t>
      </w:r>
    </w:p>
    <w:p w14:paraId="62568538" w14:textId="5A811472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327586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Michael Hernandez</w:t>
      </w:r>
    </w:p>
    <w:p w14:paraId="2C419AA6" w14:textId="0E8C7A46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5567693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Trevor Hibbert</w:t>
      </w:r>
    </w:p>
    <w:p w14:paraId="6BD69BF5" w14:textId="45A95DB7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538164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Diane Hoey</w:t>
      </w:r>
    </w:p>
    <w:p w14:paraId="2329F50D" w14:textId="5C7D8A56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750085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Chuck Hoey</w:t>
      </w:r>
    </w:p>
    <w:p w14:paraId="1BAAAEB2" w14:textId="297D337A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038312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Harvey Holloway</w:t>
      </w:r>
    </w:p>
    <w:p w14:paraId="7DFC9443" w14:textId="3BDA87FE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343223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Teresa Howard</w:t>
      </w:r>
    </w:p>
    <w:p w14:paraId="5DD0D7FB" w14:textId="36DC7B21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163893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Holly Hughes</w:t>
      </w:r>
    </w:p>
    <w:p w14:paraId="2FFAABF3" w14:textId="7712228A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2071025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Matthew Jacobs</w:t>
      </w:r>
    </w:p>
    <w:p w14:paraId="3EA3551B" w14:textId="6F0A3123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372805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Dianne Knippel</w:t>
      </w:r>
    </w:p>
    <w:p w14:paraId="1B04BFC2" w14:textId="3BCAF954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45727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Jake Lopez</w:t>
      </w:r>
    </w:p>
    <w:p w14:paraId="203D2BE0" w14:textId="3CBDBFB9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399582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Kathy Mac Laren-Gomez</w:t>
      </w:r>
    </w:p>
    <w:p w14:paraId="65C90544" w14:textId="389CAC53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39026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Drew Mercy</w:t>
      </w:r>
    </w:p>
    <w:p w14:paraId="6BDBFA2F" w14:textId="00BB5C43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144166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104C8">
        <w:rPr>
          <w:rFonts w:ascii="Times New Roman" w:eastAsia="Times New Roman" w:hAnsi="Times New Roman" w:cs="Times New Roman"/>
          <w:sz w:val="24"/>
          <w:szCs w:val="24"/>
        </w:rPr>
        <w:t>Artzrun</w:t>
      </w:r>
      <w:proofErr w:type="spellEnd"/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Minasyan</w:t>
      </w:r>
    </w:p>
    <w:p w14:paraId="7119E045" w14:textId="21622A1B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20812030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Thomas Moreno</w:t>
      </w:r>
    </w:p>
    <w:p w14:paraId="08BDB95F" w14:textId="488A84BD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014559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104C8">
        <w:rPr>
          <w:rFonts w:ascii="Times New Roman" w:eastAsia="Times New Roman" w:hAnsi="Times New Roman" w:cs="Times New Roman"/>
          <w:sz w:val="24"/>
          <w:szCs w:val="24"/>
        </w:rPr>
        <w:t>Trolis</w:t>
      </w:r>
      <w:proofErr w:type="spellEnd"/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Niebla</w:t>
      </w:r>
    </w:p>
    <w:p w14:paraId="717D2030" w14:textId="06CEC70D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814471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Eric Ohlsen</w:t>
      </w:r>
    </w:p>
    <w:p w14:paraId="6848D7DB" w14:textId="022B0A3A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596681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Chris Perry</w:t>
      </w:r>
    </w:p>
    <w:p w14:paraId="4D8DE7AA" w14:textId="0DCBD638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8612712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Peggy Robertson</w:t>
      </w:r>
    </w:p>
    <w:p w14:paraId="57FD4F4E" w14:textId="2FC46C7E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979730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Olin Rogers</w:t>
      </w:r>
    </w:p>
    <w:p w14:paraId="2BD8486A" w14:textId="2299DC97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3941197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Regina</w:t>
      </w:r>
      <w:r w:rsidR="00C104C8">
        <w:rPr>
          <w:rFonts w:ascii="Times New Roman" w:eastAsia="Times New Roman" w:hAnsi="Times New Roman" w:cs="Times New Roman"/>
          <w:sz w:val="24"/>
          <w:szCs w:val="24"/>
        </w:rPr>
        <w:tab/>
        <w:t>Rossall</w:t>
      </w:r>
    </w:p>
    <w:p w14:paraId="235EE59F" w14:textId="6D2CA147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7417155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Michelle Royal</w:t>
      </w:r>
    </w:p>
    <w:p w14:paraId="0A9BD9CF" w14:textId="7D38F8D0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81237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Adrianna Salcedo</w:t>
      </w:r>
    </w:p>
    <w:p w14:paraId="17FF93E6" w14:textId="1EF3A846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04853467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Karen Sanders</w:t>
      </w:r>
    </w:p>
    <w:p w14:paraId="42D98CC9" w14:textId="7E2485E6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425155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Rochelle Silsbee</w:t>
      </w:r>
    </w:p>
    <w:p w14:paraId="2EFAD7A2" w14:textId="785BF23F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6817849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Judy Shay</w:t>
      </w:r>
    </w:p>
    <w:p w14:paraId="682F28CE" w14:textId="0D13E4B5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4980912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355DE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David Smith</w:t>
      </w:r>
    </w:p>
    <w:p w14:paraId="743D678F" w14:textId="157CD8AA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190030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Alexia</w:t>
      </w:r>
      <w:r w:rsidR="00C104C8">
        <w:rPr>
          <w:rFonts w:ascii="Times New Roman" w:eastAsia="Times New Roman" w:hAnsi="Times New Roman" w:cs="Times New Roman"/>
          <w:sz w:val="24"/>
          <w:szCs w:val="24"/>
        </w:rPr>
        <w:tab/>
        <w:t>Svejda</w:t>
      </w:r>
    </w:p>
    <w:p w14:paraId="72BADB66" w14:textId="67458CA6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121918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Megan Taggart</w:t>
      </w:r>
    </w:p>
    <w:p w14:paraId="057FBB0A" w14:textId="38382A17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172916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Will Thornhill</w:t>
      </w:r>
    </w:p>
    <w:p w14:paraId="1037202A" w14:textId="359E874E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408103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Martin Tompkins</w:t>
      </w:r>
    </w:p>
    <w:p w14:paraId="2DD9A135" w14:textId="3C43B03D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08967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104C8">
        <w:rPr>
          <w:rFonts w:ascii="Times New Roman" w:eastAsia="Times New Roman" w:hAnsi="Times New Roman" w:cs="Times New Roman"/>
          <w:sz w:val="24"/>
          <w:szCs w:val="24"/>
        </w:rPr>
        <w:t>Seffi</w:t>
      </w:r>
      <w:proofErr w:type="spellEnd"/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104C8">
        <w:rPr>
          <w:rFonts w:ascii="Times New Roman" w:eastAsia="Times New Roman" w:hAnsi="Times New Roman" w:cs="Times New Roman"/>
          <w:sz w:val="24"/>
          <w:szCs w:val="24"/>
        </w:rPr>
        <w:t>Toneman</w:t>
      </w:r>
      <w:proofErr w:type="spellEnd"/>
    </w:p>
    <w:p w14:paraId="110A3FB4" w14:textId="2B0AC86E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881746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Mark Troth</w:t>
      </w:r>
    </w:p>
    <w:p w14:paraId="513AA0E0" w14:textId="7E3B2369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2014288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Maria Unzueta</w:t>
      </w:r>
    </w:p>
    <w:p w14:paraId="513A8BF6" w14:textId="3CBD21EE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768314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Kriss Vanderhyde</w:t>
      </w:r>
    </w:p>
    <w:p w14:paraId="4E184D5C" w14:textId="2289C9D5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442581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Mike VanKirk</w:t>
      </w:r>
    </w:p>
    <w:p w14:paraId="155C98F8" w14:textId="4F5708AB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9976225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DA4CC1"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Matt Watson</w:t>
      </w:r>
    </w:p>
    <w:p w14:paraId="1C650DB4" w14:textId="035F2DBB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774253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Laura Lynne Wyatt</w:t>
      </w:r>
    </w:p>
    <w:p w14:paraId="6BCB814A" w14:textId="199BC90B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260679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Sydney </w:t>
      </w:r>
      <w:proofErr w:type="spellStart"/>
      <w:r w:rsidR="00C104C8">
        <w:rPr>
          <w:rFonts w:ascii="Times New Roman" w:eastAsia="Times New Roman" w:hAnsi="Times New Roman" w:cs="Times New Roman"/>
          <w:sz w:val="24"/>
          <w:szCs w:val="24"/>
        </w:rPr>
        <w:t>Yeseta</w:t>
      </w:r>
      <w:proofErr w:type="spellEnd"/>
    </w:p>
    <w:p w14:paraId="792BD7FC" w14:textId="1C2D6EB2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473409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Anna Zarley</w:t>
      </w:r>
    </w:p>
    <w:p w14:paraId="2209D22A" w14:textId="02D11533" w:rsidR="005A35B4" w:rsidRDefault="00000000" w:rsidP="00C104C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  <w:sectPr w:rsidR="005A35B4">
          <w:type w:val="continuous"/>
          <w:pgSz w:w="12240" w:h="15840"/>
          <w:pgMar w:top="1935" w:right="720" w:bottom="720" w:left="720" w:header="288" w:footer="720" w:gutter="0"/>
          <w:cols w:num="3" w:space="720" w:equalWidth="0">
            <w:col w:w="3120" w:space="720"/>
            <w:col w:w="3120" w:space="720"/>
            <w:col w:w="3120" w:space="0"/>
          </w:cols>
        </w:sect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072307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04C8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104C8">
        <w:rPr>
          <w:rFonts w:ascii="Times New Roman" w:eastAsia="Times New Roman" w:hAnsi="Times New Roman" w:cs="Times New Roman"/>
          <w:sz w:val="24"/>
          <w:szCs w:val="24"/>
        </w:rPr>
        <w:t xml:space="preserve"> Jennifer Zellet</w:t>
      </w:r>
    </w:p>
    <w:p w14:paraId="6DD05339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1593DC" w14:textId="639B50FE" w:rsidR="005A35B4" w:rsidRDefault="007F54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3272048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☒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55DE">
        <w:rPr>
          <w:rFonts w:ascii="Times New Roman" w:eastAsia="Times New Roman" w:hAnsi="Times New Roman" w:cs="Times New Roman"/>
          <w:sz w:val="24"/>
          <w:szCs w:val="24"/>
        </w:rPr>
        <w:t>Ashley Cortes</w:t>
      </w:r>
    </w:p>
    <w:p w14:paraId="12D65D54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5/11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/2026 | 3:00PM | Zoom</w:t>
      </w:r>
    </w:p>
    <w:p w14:paraId="44C7237A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Call to Order</w:t>
      </w:r>
    </w:p>
    <w:p w14:paraId="26A8CF7F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Administrative updates</w:t>
      </w:r>
    </w:p>
    <w:p w14:paraId="352CFC40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19D5F72C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Legislative Landscape Overview (key bills, deadlines, committee hearings)</w:t>
      </w:r>
    </w:p>
    <w:p w14:paraId="4078173F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Federal updates:</w:t>
      </w:r>
    </w:p>
    <w:p w14:paraId="5A209192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7D6508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99B954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6781B0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E7234A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41AC85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State legislative updates: </w:t>
      </w:r>
    </w:p>
    <w:p w14:paraId="7C842D99" w14:textId="70C69BAE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CA </w:t>
      </w:r>
      <w:r w:rsidR="009355D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Senate</w:t>
      </w:r>
    </w:p>
    <w:p w14:paraId="373A0EB5" w14:textId="35A1DB13" w:rsidR="009355DE" w:rsidRPr="009355DE" w:rsidRDefault="009355DE" w:rsidP="009355DE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5DE">
        <w:rPr>
          <w:rFonts w:ascii="Times New Roman" w:eastAsia="Times New Roman" w:hAnsi="Times New Roman" w:cs="Times New Roman"/>
          <w:color w:val="000000"/>
          <w:sz w:val="24"/>
          <w:szCs w:val="24"/>
        </w:rPr>
        <w:t>Thomas Moreno</w:t>
      </w:r>
      <w:r w:rsidR="00CC0A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(Sen. Valladares)</w:t>
      </w:r>
      <w:r w:rsidR="000F20D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02C9634" w14:textId="34CE3CB1" w:rsidR="009355DE" w:rsidRPr="00E53ED1" w:rsidRDefault="009355DE" w:rsidP="009355DE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SB1395</w:t>
      </w:r>
    </w:p>
    <w:p w14:paraId="48F69F7F" w14:textId="246B507E" w:rsidR="009355DE" w:rsidRPr="00E53ED1" w:rsidRDefault="009355DE" w:rsidP="009355DE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SB1161</w:t>
      </w:r>
    </w:p>
    <w:p w14:paraId="45139DE3" w14:textId="0FB750D0" w:rsidR="009355DE" w:rsidRDefault="009355DE" w:rsidP="009355DE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SB1230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(Illegal</w:t>
      </w:r>
      <w:r w:rsidR="00090D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umping </w:t>
      </w:r>
      <w:r w:rsidR="00090DEE"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ill)</w:t>
      </w:r>
    </w:p>
    <w:p w14:paraId="4D74D742" w14:textId="6C2596EC" w:rsidR="009355DE" w:rsidRPr="009355DE" w:rsidRDefault="009355DE" w:rsidP="009355DE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SB1022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(Human trafficking task force bill)</w:t>
      </w:r>
    </w:p>
    <w:p w14:paraId="75D64B21" w14:textId="30893170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CA </w:t>
      </w:r>
      <w:r w:rsidR="00DA4CC1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Assembly</w:t>
      </w:r>
    </w:p>
    <w:p w14:paraId="5D6F3D3C" w14:textId="2B52AD4D" w:rsidR="00DA4CC1" w:rsidRDefault="00DA4CC1" w:rsidP="00DA4CC1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Isla Garcia</w:t>
      </w:r>
      <w:r w:rsidR="005F6671">
        <w:rPr>
          <w:rFonts w:ascii="Times New Roman" w:eastAsia="Times New Roman" w:hAnsi="Times New Roman" w:cs="Times New Roman"/>
          <w:sz w:val="24"/>
          <w:szCs w:val="24"/>
        </w:rPr>
        <w:t xml:space="preserve"> (Assem. Juan Carrillo)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7271E26A" w14:textId="4AA6B13A" w:rsidR="00DA4CC1" w:rsidRDefault="00DA4CC1" w:rsidP="00DA4CC1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sz w:val="24"/>
          <w:szCs w:val="24"/>
        </w:rPr>
        <w:t>AB2310</w:t>
      </w:r>
      <w:r w:rsidR="00961192">
        <w:rPr>
          <w:rFonts w:ascii="Times New Roman" w:eastAsia="Times New Roman" w:hAnsi="Times New Roman" w:cs="Times New Roman"/>
          <w:sz w:val="24"/>
          <w:szCs w:val="24"/>
        </w:rPr>
        <w:t xml:space="preserve">: increase misdemeanor and felony sentence for large-scale commercial dumping operations (In </w:t>
      </w:r>
      <w:r w:rsidR="000B4B6A">
        <w:rPr>
          <w:rFonts w:ascii="Times New Roman" w:eastAsia="Times New Roman" w:hAnsi="Times New Roman" w:cs="Times New Roman"/>
          <w:sz w:val="24"/>
          <w:szCs w:val="24"/>
        </w:rPr>
        <w:t>S</w:t>
      </w:r>
      <w:r w:rsidR="00961192">
        <w:rPr>
          <w:rFonts w:ascii="Times New Roman" w:eastAsia="Times New Roman" w:hAnsi="Times New Roman" w:cs="Times New Roman"/>
          <w:sz w:val="24"/>
          <w:szCs w:val="24"/>
        </w:rPr>
        <w:t>uspense)</w:t>
      </w:r>
    </w:p>
    <w:p w14:paraId="0030B431" w14:textId="17FCD4AB" w:rsidR="00DA4CC1" w:rsidRDefault="00DA4CC1" w:rsidP="00DA4CC1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sz w:val="24"/>
          <w:szCs w:val="24"/>
        </w:rPr>
        <w:t>AB1808</w:t>
      </w:r>
      <w:r w:rsidR="00BE707B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07B">
        <w:rPr>
          <w:rFonts w:ascii="Times New Roman" w:eastAsia="Times New Roman" w:hAnsi="Times New Roman" w:cs="Times New Roman"/>
          <w:sz w:val="24"/>
          <w:szCs w:val="24"/>
        </w:rPr>
        <w:t>Will allow cities and counties to enter an agreement with the Department of Fish and Wildlife to authorize removal of Joshua Trees.</w:t>
      </w:r>
    </w:p>
    <w:p w14:paraId="0442D191" w14:textId="654D7384" w:rsidR="00C75F16" w:rsidRDefault="00C75F16" w:rsidP="00C75F16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Angela </w:t>
      </w:r>
      <w:r w:rsidR="000F20DB">
        <w:rPr>
          <w:rFonts w:ascii="Times New Roman" w:eastAsia="Times New Roman" w:hAnsi="Times New Roman" w:cs="Times New Roman"/>
          <w:sz w:val="24"/>
          <w:szCs w:val="24"/>
        </w:rPr>
        <w:t>Marie Allen (</w:t>
      </w:r>
      <w:r w:rsidR="005F6671">
        <w:rPr>
          <w:rFonts w:ascii="Times New Roman" w:eastAsia="Times New Roman" w:hAnsi="Times New Roman" w:cs="Times New Roman"/>
          <w:sz w:val="24"/>
          <w:szCs w:val="24"/>
        </w:rPr>
        <w:t xml:space="preserve">Assem. </w:t>
      </w:r>
      <w:r w:rsidR="000F20DB">
        <w:rPr>
          <w:rFonts w:ascii="Times New Roman" w:eastAsia="Times New Roman" w:hAnsi="Times New Roman" w:cs="Times New Roman"/>
          <w:sz w:val="24"/>
          <w:szCs w:val="24"/>
        </w:rPr>
        <w:t xml:space="preserve">Tom </w:t>
      </w:r>
      <w:r>
        <w:rPr>
          <w:rFonts w:ascii="Times New Roman" w:eastAsia="Times New Roman" w:hAnsi="Times New Roman" w:cs="Times New Roman"/>
          <w:sz w:val="24"/>
          <w:szCs w:val="24"/>
        </w:rPr>
        <w:t>Lackey)</w:t>
      </w:r>
      <w:r w:rsidR="000F20D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4E871F7F" w14:textId="616E7C77" w:rsidR="00C75F16" w:rsidRDefault="00C75F16" w:rsidP="00C75F16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sz w:val="24"/>
          <w:szCs w:val="24"/>
        </w:rPr>
        <w:t>AB1685</w:t>
      </w:r>
      <w:r w:rsidR="009550B7">
        <w:rPr>
          <w:rFonts w:ascii="Times New Roman" w:eastAsia="Times New Roman" w:hAnsi="Times New Roman" w:cs="Times New Roman"/>
          <w:sz w:val="24"/>
          <w:szCs w:val="24"/>
        </w:rPr>
        <w:t>: Increases DMV point assessment for vehicular manslaughter convictions from 2 points to 3 points.</w:t>
      </w:r>
    </w:p>
    <w:p w14:paraId="5FE97BAB" w14:textId="275599A0" w:rsidR="00C75F16" w:rsidRDefault="00C75F16" w:rsidP="00C75F16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sz w:val="24"/>
          <w:szCs w:val="24"/>
        </w:rPr>
        <w:t>AB1687</w:t>
      </w:r>
      <w:r w:rsidR="0061474A">
        <w:rPr>
          <w:rFonts w:ascii="Times New Roman" w:eastAsia="Times New Roman" w:hAnsi="Times New Roman" w:cs="Times New Roman"/>
          <w:sz w:val="24"/>
          <w:szCs w:val="24"/>
        </w:rPr>
        <w:t>: S</w:t>
      </w:r>
      <w:r>
        <w:rPr>
          <w:rFonts w:ascii="Times New Roman" w:eastAsia="Times New Roman" w:hAnsi="Times New Roman" w:cs="Times New Roman"/>
          <w:sz w:val="24"/>
          <w:szCs w:val="24"/>
        </w:rPr>
        <w:t>trengthens penalties for re</w:t>
      </w:r>
      <w:r w:rsidR="0061474A">
        <w:rPr>
          <w:rFonts w:ascii="Times New Roman" w:eastAsia="Times New Roman" w:hAnsi="Times New Roman" w:cs="Times New Roman"/>
          <w:sz w:val="24"/>
          <w:szCs w:val="24"/>
        </w:rPr>
        <w:t xml:space="preserve">peat </w:t>
      </w:r>
      <w:r>
        <w:rPr>
          <w:rFonts w:ascii="Times New Roman" w:eastAsia="Times New Roman" w:hAnsi="Times New Roman" w:cs="Times New Roman"/>
          <w:sz w:val="24"/>
          <w:szCs w:val="24"/>
        </w:rPr>
        <w:t>DUI charges</w:t>
      </w:r>
    </w:p>
    <w:p w14:paraId="36A8525D" w14:textId="0E9B1D3A" w:rsidR="00C75F16" w:rsidRDefault="00C75F16" w:rsidP="00C75F16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sz w:val="24"/>
          <w:szCs w:val="24"/>
        </w:rPr>
        <w:t>Gabriel’s Law</w:t>
      </w:r>
      <w:r w:rsidR="0061474A">
        <w:rPr>
          <w:rFonts w:ascii="Times New Roman" w:eastAsia="Times New Roman" w:hAnsi="Times New Roman" w:cs="Times New Roman"/>
          <w:sz w:val="24"/>
          <w:szCs w:val="24"/>
        </w:rPr>
        <w:t xml:space="preserve">: Clarifies when a child requires immediate medical care in </w:t>
      </w:r>
      <w:proofErr w:type="gramStart"/>
      <w:r w:rsidR="0061474A">
        <w:rPr>
          <w:rFonts w:ascii="Times New Roman" w:eastAsia="Times New Roman" w:hAnsi="Times New Roman" w:cs="Times New Roman"/>
          <w:sz w:val="24"/>
          <w:szCs w:val="24"/>
        </w:rPr>
        <w:t>an emergency situation</w:t>
      </w:r>
      <w:proofErr w:type="gramEnd"/>
    </w:p>
    <w:p w14:paraId="584B3539" w14:textId="70C3F3CA" w:rsidR="00C75F16" w:rsidRDefault="00C75F16" w:rsidP="00C75F16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sz w:val="24"/>
          <w:szCs w:val="24"/>
        </w:rPr>
        <w:t>AB2290</w:t>
      </w:r>
      <w:r w:rsidR="00B87882">
        <w:rPr>
          <w:rFonts w:ascii="Times New Roman" w:eastAsia="Times New Roman" w:hAnsi="Times New Roman" w:cs="Times New Roman"/>
          <w:sz w:val="24"/>
          <w:szCs w:val="24"/>
        </w:rPr>
        <w:t>: Modifies California Court reporting laws to establish a digital certification for reporters and legal transcriptionists to help resolve shortage.</w:t>
      </w:r>
    </w:p>
    <w:p w14:paraId="17C02FA4" w14:textId="06347D3F" w:rsidR="00736E84" w:rsidRPr="00E53ED1" w:rsidRDefault="00736E84" w:rsidP="00C75F16">
      <w:pPr>
        <w:pStyle w:val="ListParagraph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sz w:val="24"/>
          <w:szCs w:val="24"/>
        </w:rPr>
        <w:t>AB2570</w:t>
      </w:r>
    </w:p>
    <w:p w14:paraId="390D1744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642634B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County-level activity:</w:t>
      </w:r>
    </w:p>
    <w:p w14:paraId="7BE81B0B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Los Angeles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12627D4B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Kern County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676D694E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6DC4FA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Cities activity:</w:t>
      </w:r>
    </w:p>
    <w:p w14:paraId="6D2A9D62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Lancaster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CE9CAF9" w14:textId="4267E6CF" w:rsidR="00E33862" w:rsidRDefault="00E33862" w:rsidP="00E33862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Sent a letter of </w:t>
      </w:r>
      <w:r w:rsidR="005F6671">
        <w:rPr>
          <w:rFonts w:ascii="Times New Roman" w:eastAsia="Times New Roman" w:hAnsi="Times New Roman" w:cs="Times New Roman"/>
          <w:color w:val="000000"/>
          <w:sz w:val="24"/>
          <w:szCs w:val="24"/>
        </w:rPr>
        <w:t>opposition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unless amended on bill SB1013</w:t>
      </w:r>
    </w:p>
    <w:p w14:paraId="659CB031" w14:textId="3D450151" w:rsidR="00E33862" w:rsidRPr="00E33862" w:rsidRDefault="00E33862" w:rsidP="00E33862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Prevents sharing of license plate data to certain federal agencies</w:t>
      </w:r>
    </w:p>
    <w:p w14:paraId="16E4AE77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Palmdale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5E05DA6E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21998794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Priority Legislative Items for Discussion</w:t>
      </w:r>
    </w:p>
    <w:p w14:paraId="19F2F589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Bill / Policy Title &amp; Number (Potential community impact)</w:t>
      </w:r>
    </w:p>
    <w:p w14:paraId="18C24829" w14:textId="77777777" w:rsidR="005A35B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SB 811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Shredder permit fees</w:t>
      </w:r>
    </w:p>
    <w:p w14:paraId="705719FE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8D21F4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Action Items</w:t>
      </w:r>
    </w:p>
    <w:p w14:paraId="395C7112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Positions on legislation (Support / Oppose / Watch)</w:t>
      </w:r>
    </w:p>
    <w:p w14:paraId="2A6A9ACE" w14:textId="77777777" w:rsidR="005A35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Building an Affordable California Act (Affordable CA)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the statewide ballot measure to lower costs by cutting red tape and building essential housing and infrastructure faster. </w:t>
      </w:r>
      <w:hyperlink r:id="rId9">
        <w:r w:rsidR="005A35B4">
          <w:rPr>
            <w:rFonts w:ascii="Times New Roman" w:eastAsia="Times New Roman" w:hAnsi="Times New Roman" w:cs="Times New Roman"/>
            <w:color w:val="1155CC"/>
            <w:sz w:val="23"/>
            <w:szCs w:val="23"/>
            <w:u w:val="single"/>
          </w:rPr>
          <w:t>More Information</w:t>
        </w:r>
      </w:hyperlink>
    </w:p>
    <w:p w14:paraId="56C18D74" w14:textId="77777777" w:rsidR="005A35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SB 84 (Niello; R-Fair Oaks)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bill, originally introduced in the first year of the current legislative session, seeks to provide a reasonable amount of time for a business owner to resolve any alleged violations of the Americans with Disabilities Act (ADA) — an important step towards curbing frivolous lawsuits.</w:t>
      </w:r>
    </w:p>
    <w:p w14:paraId="5A5C72F5" w14:textId="77777777" w:rsidR="005A35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AB 1606 (Nguyen; D-Elk Grove)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legislation would provide a tax credit for businesses that incur expenses in the process of removing unauthorized encampments, illegal dumping, and abandoned property from commercial properties in California.</w:t>
      </w:r>
    </w:p>
    <w:p w14:paraId="27B2F659" w14:textId="77777777" w:rsidR="005A35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 1693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Zbur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 D-Hollywood)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bill would streamline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permitting for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tenant improvements at retail locations, while ensuring these modifications comply with all applicable building, health, and safety requirements.</w:t>
      </w:r>
    </w:p>
    <w:p w14:paraId="17A189E7" w14:textId="77777777" w:rsidR="005A35B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 2205 (Quirk-Silva; D-Fullerton)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This important proposal would reinstate California’s New Employment Credit (NEC), which has been highly effective in incentivizing businesses to hire full-time employees in designated census tracts and economic development areas. The program ended last December and should be reauthorized by the Legislature.</w:t>
      </w:r>
    </w:p>
    <w:p w14:paraId="2B342708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CA15A8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AD86E8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Partner &amp; Stakeholder Updates</w:t>
      </w:r>
    </w:p>
    <w:p w14:paraId="6D1D2096" w14:textId="77777777" w:rsidR="005A3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Economic development organizations</w:t>
      </w:r>
    </w:p>
    <w:p w14:paraId="7D5A2CC5" w14:textId="77777777" w:rsidR="00CC0A41" w:rsidRDefault="003C4D8D" w:rsidP="003C4D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AV EDGE: </w:t>
      </w:r>
    </w:p>
    <w:p w14:paraId="2EBA3C63" w14:textId="26C90D69" w:rsidR="003C4D8D" w:rsidRDefault="003C4D8D" w:rsidP="00CC0A4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3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SB1350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(expands definition of renewable energies to include </w:t>
      </w:r>
      <w:r w:rsidR="005357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type of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hydrogen development</w:t>
      </w:r>
      <w:r w:rsidR="005357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happening in the AV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5FAACBB" w14:textId="6B5369A3" w:rsidR="00081FE9" w:rsidRDefault="00081FE9" w:rsidP="00081FE9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Going to Executive Committee for discussion</w:t>
      </w:r>
    </w:p>
    <w:p w14:paraId="1AF99BDF" w14:textId="0ED3E7CF" w:rsidR="00CC0A41" w:rsidRDefault="00CC0A41" w:rsidP="00CC0A4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 Task Force Event happening next week on May 22</w:t>
      </w:r>
      <w:r w:rsidRPr="00CC0A4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the AVUHSD Board Room</w:t>
      </w:r>
    </w:p>
    <w:p w14:paraId="1177FE13" w14:textId="77777777" w:rsidR="005A35B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Industry coalitions</w:t>
      </w:r>
    </w:p>
    <w:p w14:paraId="5632F8A2" w14:textId="41E77CB8" w:rsidR="00E33862" w:rsidRDefault="00E33862" w:rsidP="00E338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Westside Union School District</w:t>
      </w:r>
    </w:p>
    <w:p w14:paraId="1F8A0183" w14:textId="3A865D30" w:rsidR="00E33862" w:rsidRDefault="00E33862" w:rsidP="00E3386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Waiting to hear about Governor’s revise to see how schools will be affected</w:t>
      </w:r>
    </w:p>
    <w:p w14:paraId="677872D8" w14:textId="7C14FE3A" w:rsidR="00E33862" w:rsidRDefault="00E33862" w:rsidP="00E3386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SoCal Gas</w:t>
      </w:r>
    </w:p>
    <w:p w14:paraId="1A0BF57D" w14:textId="3E70DC66" w:rsidR="00E33862" w:rsidRDefault="00E33862" w:rsidP="00E3386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SB1359 update: currently in suspense. Still actively following for updates.</w:t>
      </w:r>
    </w:p>
    <w:p w14:paraId="435AE1D0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95CA46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Upcoming Advocacy &amp; Engagement Opportunities</w:t>
      </w:r>
    </w:p>
    <w:p w14:paraId="5D7D8D82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Scheduled meetings with legislators or agencies - </w:t>
      </w:r>
    </w:p>
    <w:p w14:paraId="34AAA944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Upcoming hearings, town halls, or forums – </w:t>
      </w:r>
    </w:p>
    <w:p w14:paraId="122C64E8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Advocacy days or regional coalitions - </w:t>
      </w:r>
    </w:p>
    <w:p w14:paraId="4C27CB88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2DB8038A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76C8487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6924D5C7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2A2FF9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Adjournment</w:t>
      </w:r>
    </w:p>
    <w:p w14:paraId="7E7F46E2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CF4DBA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Bill tracking sheet with status and positions</w:t>
      </w:r>
    </w:p>
    <w:p w14:paraId="72E5BBB3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5"/>
        <w:gridCol w:w="1710"/>
        <w:gridCol w:w="4140"/>
        <w:gridCol w:w="3685"/>
      </w:tblGrid>
      <w:tr w:rsidR="005A35B4" w14:paraId="61213612" w14:textId="77777777">
        <w:tc>
          <w:tcPr>
            <w:tcW w:w="1255" w:type="dxa"/>
            <w:shd w:val="clear" w:color="auto" w:fill="B4C6E7"/>
          </w:tcPr>
          <w:p w14:paraId="725EA7DA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Bill</w:t>
            </w:r>
          </w:p>
        </w:tc>
        <w:tc>
          <w:tcPr>
            <w:tcW w:w="1710" w:type="dxa"/>
            <w:shd w:val="clear" w:color="auto" w:fill="B4C6E7"/>
          </w:tcPr>
          <w:p w14:paraId="345A50B4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Status</w:t>
            </w:r>
          </w:p>
        </w:tc>
        <w:tc>
          <w:tcPr>
            <w:tcW w:w="4140" w:type="dxa"/>
            <w:shd w:val="clear" w:color="auto" w:fill="B4C6E7"/>
          </w:tcPr>
          <w:p w14:paraId="07D6E2A2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Notes</w:t>
            </w:r>
          </w:p>
        </w:tc>
        <w:tc>
          <w:tcPr>
            <w:tcW w:w="3685" w:type="dxa"/>
            <w:shd w:val="clear" w:color="auto" w:fill="B4C6E7"/>
          </w:tcPr>
          <w:p w14:paraId="59C12124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Action Items</w:t>
            </w:r>
          </w:p>
        </w:tc>
      </w:tr>
      <w:tr w:rsidR="005A35B4" w14:paraId="06B29EDD" w14:textId="77777777">
        <w:tc>
          <w:tcPr>
            <w:tcW w:w="1255" w:type="dxa"/>
          </w:tcPr>
          <w:p w14:paraId="52244221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 1421</w:t>
            </w:r>
          </w:p>
        </w:tc>
        <w:tc>
          <w:tcPr>
            <w:tcW w:w="1710" w:type="dxa"/>
          </w:tcPr>
          <w:p w14:paraId="5409D3EA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Passed Assembly, in Senate</w:t>
            </w:r>
          </w:p>
        </w:tc>
        <w:tc>
          <w:tcPr>
            <w:tcW w:w="4140" w:type="dxa"/>
          </w:tcPr>
          <w:p w14:paraId="18138F61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Opposition sheet w/ information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attached. Study on vehicle miles tax</w:t>
            </w:r>
          </w:p>
        </w:tc>
        <w:tc>
          <w:tcPr>
            <w:tcW w:w="3685" w:type="dxa"/>
          </w:tcPr>
          <w:p w14:paraId="417027C6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AV EDGE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Oppose</w:t>
            </w:r>
          </w:p>
        </w:tc>
      </w:tr>
      <w:tr w:rsidR="005A35B4" w14:paraId="5E07D0BE" w14:textId="77777777">
        <w:tc>
          <w:tcPr>
            <w:tcW w:w="1255" w:type="dxa"/>
          </w:tcPr>
          <w:p w14:paraId="0D854627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 796</w:t>
            </w:r>
          </w:p>
        </w:tc>
        <w:tc>
          <w:tcPr>
            <w:tcW w:w="1710" w:type="dxa"/>
          </w:tcPr>
          <w:p w14:paraId="4CE0ECAE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Pulled by author</w:t>
            </w:r>
          </w:p>
        </w:tc>
        <w:tc>
          <w:tcPr>
            <w:tcW w:w="4140" w:type="dxa"/>
          </w:tcPr>
          <w:p w14:paraId="6BE4B6FC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Tax on digital advertising (social media, internet)</w:t>
            </w:r>
          </w:p>
        </w:tc>
        <w:tc>
          <w:tcPr>
            <w:tcW w:w="3685" w:type="dxa"/>
          </w:tcPr>
          <w:p w14:paraId="404CD157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AV EDGE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Oppose. Watch for reconsideration/gut &amp; amend</w:t>
            </w:r>
          </w:p>
        </w:tc>
      </w:tr>
      <w:tr w:rsidR="005A35B4" w14:paraId="57071C0F" w14:textId="77777777">
        <w:tc>
          <w:tcPr>
            <w:tcW w:w="1255" w:type="dxa"/>
          </w:tcPr>
          <w:p w14:paraId="6CDFF691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AB1157</w:t>
            </w:r>
          </w:p>
        </w:tc>
        <w:tc>
          <w:tcPr>
            <w:tcW w:w="1710" w:type="dxa"/>
          </w:tcPr>
          <w:p w14:paraId="670307F1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Voted Down in Committee</w:t>
            </w:r>
          </w:p>
        </w:tc>
        <w:tc>
          <w:tcPr>
            <w:tcW w:w="4140" w:type="dxa"/>
          </w:tcPr>
          <w:p w14:paraId="7A549EB6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State Rent Control Max to 5% (from 10%)</w:t>
            </w:r>
          </w:p>
        </w:tc>
        <w:tc>
          <w:tcPr>
            <w:tcW w:w="3685" w:type="dxa"/>
          </w:tcPr>
          <w:p w14:paraId="1B59971E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Watch for reconsideration/gut &amp; amend</w:t>
            </w:r>
          </w:p>
        </w:tc>
      </w:tr>
      <w:tr w:rsidR="005A35B4" w14:paraId="0241108C" w14:textId="77777777">
        <w:tc>
          <w:tcPr>
            <w:tcW w:w="1255" w:type="dxa"/>
          </w:tcPr>
          <w:p w14:paraId="46CC5433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LA. Co. Item 20</w:t>
            </w:r>
          </w:p>
        </w:tc>
        <w:tc>
          <w:tcPr>
            <w:tcW w:w="1710" w:type="dxa"/>
          </w:tcPr>
          <w:p w14:paraId="27C6FFD2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Pending</w:t>
            </w:r>
          </w:p>
        </w:tc>
        <w:tc>
          <w:tcPr>
            <w:tcW w:w="4140" w:type="dxa"/>
          </w:tcPr>
          <w:p w14:paraId="1850E638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Prohibits eviction for non-payment until three months of non-payment have occurred. Current law is one month</w:t>
            </w:r>
          </w:p>
        </w:tc>
        <w:tc>
          <w:tcPr>
            <w:tcW w:w="3685" w:type="dxa"/>
          </w:tcPr>
          <w:p w14:paraId="729CBE65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Oppose</w:t>
            </w:r>
          </w:p>
        </w:tc>
      </w:tr>
      <w:tr w:rsidR="005A35B4" w14:paraId="203CB797" w14:textId="77777777">
        <w:tc>
          <w:tcPr>
            <w:tcW w:w="1255" w:type="dxa"/>
          </w:tcPr>
          <w:p w14:paraId="1524750C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SB 811</w:t>
            </w:r>
          </w:p>
        </w:tc>
        <w:tc>
          <w:tcPr>
            <w:tcW w:w="1710" w:type="dxa"/>
          </w:tcPr>
          <w:p w14:paraId="32AB0AF4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Pending</w:t>
            </w:r>
          </w:p>
        </w:tc>
        <w:tc>
          <w:tcPr>
            <w:tcW w:w="4140" w:type="dxa"/>
          </w:tcPr>
          <w:p w14:paraId="66D008F5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5F4826F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35B4" w14:paraId="257A691D" w14:textId="77777777">
        <w:tc>
          <w:tcPr>
            <w:tcW w:w="1255" w:type="dxa"/>
          </w:tcPr>
          <w:p w14:paraId="545BD879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SB 690</w:t>
            </w:r>
          </w:p>
        </w:tc>
        <w:tc>
          <w:tcPr>
            <w:tcW w:w="1710" w:type="dxa"/>
          </w:tcPr>
          <w:p w14:paraId="628C71C5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14:paraId="40F58E46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75FE900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35B4" w14:paraId="4E337B2E" w14:textId="77777777">
        <w:tc>
          <w:tcPr>
            <w:tcW w:w="1255" w:type="dxa"/>
          </w:tcPr>
          <w:p w14:paraId="641F3548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SB 1359</w:t>
            </w:r>
          </w:p>
        </w:tc>
        <w:tc>
          <w:tcPr>
            <w:tcW w:w="1710" w:type="dxa"/>
          </w:tcPr>
          <w:p w14:paraId="1C4BEA65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Pending</w:t>
            </w:r>
          </w:p>
        </w:tc>
        <w:tc>
          <w:tcPr>
            <w:tcW w:w="4140" w:type="dxa"/>
          </w:tcPr>
          <w:p w14:paraId="276BD300" w14:textId="77777777" w:rsidR="005A35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Limit investments in existing natural gas utility infrastructure</w:t>
            </w:r>
          </w:p>
        </w:tc>
        <w:tc>
          <w:tcPr>
            <w:tcW w:w="3685" w:type="dxa"/>
          </w:tcPr>
          <w:p w14:paraId="6E8A6437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35B4" w14:paraId="1AC4923E" w14:textId="77777777">
        <w:tc>
          <w:tcPr>
            <w:tcW w:w="1255" w:type="dxa"/>
          </w:tcPr>
          <w:p w14:paraId="28096E73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CDF0A59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14:paraId="639CA044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0ABD49CA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35B4" w14:paraId="495398AD" w14:textId="77777777">
        <w:tc>
          <w:tcPr>
            <w:tcW w:w="1255" w:type="dxa"/>
          </w:tcPr>
          <w:p w14:paraId="022B0F6C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48FB4CDE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14:paraId="6BC0C80D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5DC77EAD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35B4" w14:paraId="2A9044F9" w14:textId="77777777">
        <w:tc>
          <w:tcPr>
            <w:tcW w:w="1255" w:type="dxa"/>
          </w:tcPr>
          <w:p w14:paraId="2714F8EB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A9E2191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14:paraId="4F7A9B7B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2DAB956D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35B4" w14:paraId="170AB029" w14:textId="77777777">
        <w:tc>
          <w:tcPr>
            <w:tcW w:w="1255" w:type="dxa"/>
          </w:tcPr>
          <w:p w14:paraId="7BB2DE25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18011B8B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14:paraId="7D8A5EC3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406252AE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35B4" w14:paraId="43CAECB9" w14:textId="77777777">
        <w:tc>
          <w:tcPr>
            <w:tcW w:w="1255" w:type="dxa"/>
          </w:tcPr>
          <w:p w14:paraId="1014CB4C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8C7D125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</w:tcPr>
          <w:p w14:paraId="74AF2432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7E0C955C" w14:textId="77777777" w:rsidR="005A35B4" w:rsidRDefault="005A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AE84A40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755950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(O) - Opposed </w:t>
      </w:r>
    </w:p>
    <w:p w14:paraId="5CF0004B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(S) - Support</w:t>
      </w:r>
    </w:p>
    <w:p w14:paraId="7E4819DB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(SWA) - Support with amendments</w:t>
      </w:r>
    </w:p>
    <w:p w14:paraId="2F14D3E1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(OWA) - Oppose without amendments</w:t>
      </w:r>
    </w:p>
    <w:p w14:paraId="4D11392D" w14:textId="77777777" w:rsidR="005A35B4" w:rsidRDefault="005A35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CB5668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Bill summaries for discussion/action items</w:t>
      </w:r>
    </w:p>
    <w:p w14:paraId="1BBE8C34" w14:textId="77777777" w:rsidR="005A35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TBD – see attached documents</w:t>
      </w:r>
    </w:p>
    <w:sectPr w:rsidR="005A35B4">
      <w:type w:val="continuous"/>
      <w:pgSz w:w="12240" w:h="15840"/>
      <w:pgMar w:top="1935" w:right="720" w:bottom="720" w:left="720" w:header="28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3837D" w14:textId="77777777" w:rsidR="00EE4EE9" w:rsidRDefault="00EE4EE9">
      <w:pPr>
        <w:spacing w:after="0" w:line="240" w:lineRule="auto"/>
      </w:pPr>
      <w:r>
        <w:separator/>
      </w:r>
    </w:p>
  </w:endnote>
  <w:endnote w:type="continuationSeparator" w:id="0">
    <w:p w14:paraId="7B4862BC" w14:textId="77777777" w:rsidR="00EE4EE9" w:rsidRDefault="00EE4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CBD37FFA-E5ED-43AF-A082-8B04CFFF3343}"/>
  </w:font>
  <w:font w:name="Noto Sans Symbols">
    <w:charset w:val="00"/>
    <w:family w:val="auto"/>
    <w:pitch w:val="default"/>
    <w:embedRegular r:id="rId2" w:fontKey="{C5794383-163B-4D4B-8F04-7805245541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423B1E1-74FA-4B95-BB65-C10D7553B8D6}"/>
    <w:embedBold r:id="rId4" w:fontKey="{4AAA7C15-C4BB-4C43-AB95-64B50EF9C90D}"/>
    <w:embedItalic r:id="rId5" w:fontKey="{3CD55B81-0A7D-45AA-A938-3B2D8DAAAE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AD41967B-8F12-4EDD-9F9C-3307037852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7BD6706-079D-4F10-8BE2-AD48CFC52E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C2C1B" w14:textId="77777777" w:rsidR="00EE4EE9" w:rsidRDefault="00EE4EE9">
      <w:pPr>
        <w:spacing w:after="0" w:line="240" w:lineRule="auto"/>
      </w:pPr>
      <w:r>
        <w:separator/>
      </w:r>
    </w:p>
  </w:footnote>
  <w:footnote w:type="continuationSeparator" w:id="0">
    <w:p w14:paraId="1FFE4291" w14:textId="77777777" w:rsidR="00EE4EE9" w:rsidRDefault="00EE4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EC9F9" w14:textId="77777777" w:rsidR="005A35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632"/>
        <w:tab w:val="left" w:pos="2595"/>
        <w:tab w:val="center" w:pos="5400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0" distR="0" simplePos="0" relativeHeight="251658240" behindDoc="0" locked="0" layoutInCell="1" hidden="0" allowOverlap="1" wp14:anchorId="104D5BB1" wp14:editId="02C36075">
          <wp:simplePos x="0" y="0"/>
          <wp:positionH relativeFrom="margin">
            <wp:posOffset>-676270</wp:posOffset>
          </wp:positionH>
          <wp:positionV relativeFrom="margin">
            <wp:posOffset>-1227449</wp:posOffset>
          </wp:positionV>
          <wp:extent cx="7992745" cy="1400175"/>
          <wp:effectExtent l="0" t="0" r="0" b="0"/>
          <wp:wrapNone/>
          <wp:docPr id="1" name="image1.png" descr="A blue rectangular object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rectangular object with white text&#10;&#10;Description automatically generated"/>
                  <pic:cNvPicPr preferRelativeResize="0"/>
                </pic:nvPicPr>
                <pic:blipFill>
                  <a:blip r:embed="rId1"/>
                  <a:srcRect l="4429" t="21236" r="4330"/>
                  <a:stretch>
                    <a:fillRect/>
                  </a:stretch>
                </pic:blipFill>
                <pic:spPr>
                  <a:xfrm>
                    <a:off x="0" y="0"/>
                    <a:ext cx="7992745" cy="140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  <w:p w14:paraId="7B875668" w14:textId="77777777" w:rsidR="005A35B4" w:rsidRDefault="005A35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632"/>
        <w:tab w:val="center" w:pos="540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A20C7"/>
    <w:multiLevelType w:val="multilevel"/>
    <w:tmpl w:val="93744A8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6336652"/>
    <w:multiLevelType w:val="multilevel"/>
    <w:tmpl w:val="61AED8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4D12822"/>
    <w:multiLevelType w:val="hybridMultilevel"/>
    <w:tmpl w:val="E7182ABA"/>
    <w:lvl w:ilvl="0" w:tplc="E38CFC5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EEC4446"/>
    <w:multiLevelType w:val="multilevel"/>
    <w:tmpl w:val="E3387A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29E1CE9"/>
    <w:multiLevelType w:val="hybridMultilevel"/>
    <w:tmpl w:val="9272C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B21E61"/>
    <w:multiLevelType w:val="multilevel"/>
    <w:tmpl w:val="C6227D88"/>
    <w:lvl w:ilvl="0">
      <w:numFmt w:val="bullet"/>
      <w:lvlText w:val="●"/>
      <w:lvlJc w:val="left"/>
      <w:pPr>
        <w:ind w:left="1080" w:hanging="360"/>
      </w:pPr>
      <w:rPr>
        <w:rFonts w:ascii="Wingdings 2" w:eastAsia="Noto Sans Symbols" w:hAnsi="Wingdings 2" w:cs="Noto Sans Symbols" w:hint="default"/>
      </w:rPr>
    </w:lvl>
    <w:lvl w:ilvl="1">
      <w:start w:val="1"/>
      <w:numFmt w:val="bullet"/>
      <w:lvlText w:val="○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AC64F16"/>
    <w:multiLevelType w:val="hybridMultilevel"/>
    <w:tmpl w:val="6464C124"/>
    <w:lvl w:ilvl="0" w:tplc="E38CFC52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28994512">
    <w:abstractNumId w:val="0"/>
  </w:num>
  <w:num w:numId="2" w16cid:durableId="1284654303">
    <w:abstractNumId w:val="1"/>
  </w:num>
  <w:num w:numId="3" w16cid:durableId="1506045368">
    <w:abstractNumId w:val="5"/>
  </w:num>
  <w:num w:numId="4" w16cid:durableId="1275792845">
    <w:abstractNumId w:val="3"/>
  </w:num>
  <w:num w:numId="5" w16cid:durableId="207491328">
    <w:abstractNumId w:val="4"/>
  </w:num>
  <w:num w:numId="6" w16cid:durableId="391003409">
    <w:abstractNumId w:val="2"/>
  </w:num>
  <w:num w:numId="7" w16cid:durableId="11598880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5B4"/>
    <w:rsid w:val="00081FE9"/>
    <w:rsid w:val="00090DEE"/>
    <w:rsid w:val="000B4B6A"/>
    <w:rsid w:val="000C0332"/>
    <w:rsid w:val="000D3349"/>
    <w:rsid w:val="000F20DB"/>
    <w:rsid w:val="001B5F10"/>
    <w:rsid w:val="002A4033"/>
    <w:rsid w:val="003C4D8D"/>
    <w:rsid w:val="0053578A"/>
    <w:rsid w:val="005803FA"/>
    <w:rsid w:val="005A35B4"/>
    <w:rsid w:val="005F6671"/>
    <w:rsid w:val="0061474A"/>
    <w:rsid w:val="00736E84"/>
    <w:rsid w:val="007F5401"/>
    <w:rsid w:val="008678DA"/>
    <w:rsid w:val="00893C38"/>
    <w:rsid w:val="00895B4E"/>
    <w:rsid w:val="009355DE"/>
    <w:rsid w:val="009550B7"/>
    <w:rsid w:val="00961192"/>
    <w:rsid w:val="00B87882"/>
    <w:rsid w:val="00BE707B"/>
    <w:rsid w:val="00BF5543"/>
    <w:rsid w:val="00C104C8"/>
    <w:rsid w:val="00C75F16"/>
    <w:rsid w:val="00CC0A41"/>
    <w:rsid w:val="00DA4CC1"/>
    <w:rsid w:val="00E33862"/>
    <w:rsid w:val="00E53ED1"/>
    <w:rsid w:val="00EE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75192"/>
  <w15:docId w15:val="{A16A80C1-D8B4-4C22-A721-0A6EFABF8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0" w:line="240" w:lineRule="auto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color w:val="44546A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44546A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44546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color w:val="4472C4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line="240" w:lineRule="auto"/>
    </w:pPr>
    <w:rPr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0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uildaffordableca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M1iCjHz/Osy7272MaL5ikFnrng==">CgMxLjA4AHIhMXBHZzRVSTRXTElSdV9PSTE2cUVPM0owc0o4RDJIaDg2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964</Words>
  <Characters>5074</Characters>
  <Application>Microsoft Office Word</Application>
  <DocSecurity>0</DocSecurity>
  <Lines>317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Erick Gamez</cp:lastModifiedBy>
  <cp:revision>28</cp:revision>
  <dcterms:created xsi:type="dcterms:W3CDTF">2026-05-11T16:21:00Z</dcterms:created>
  <dcterms:modified xsi:type="dcterms:W3CDTF">2026-05-11T23:10:00Z</dcterms:modified>
</cp:coreProperties>
</file>